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Borders>
          <w:bottom w:val="single" w:sz="8" w:space="0" w:color="EEEEEE"/>
        </w:tblBorders>
        <w:tblCellMar>
          <w:left w:w="0" w:type="dxa"/>
          <w:right w:w="0" w:type="dxa"/>
        </w:tblCellMar>
        <w:tblLook w:val="04A0" w:firstRow="1" w:lastRow="0" w:firstColumn="1" w:lastColumn="0" w:noHBand="0" w:noVBand="1"/>
      </w:tblPr>
      <w:tblGrid>
        <w:gridCol w:w="9360"/>
      </w:tblGrid>
      <w:tr w:rsidR="00213314" w14:paraId="6F9462F1" w14:textId="77777777" w:rsidTr="00213314">
        <w:trPr>
          <w:tblCellSpacing w:w="0" w:type="dxa"/>
        </w:trPr>
        <w:tc>
          <w:tcPr>
            <w:tcW w:w="0" w:type="auto"/>
            <w:tcBorders>
              <w:top w:val="single" w:sz="8" w:space="0" w:color="EEEEEE"/>
              <w:left w:val="nil"/>
              <w:bottom w:val="nil"/>
              <w:right w:val="nil"/>
            </w:tcBorders>
            <w:shd w:val="clear" w:color="auto" w:fill="FFFFFF"/>
            <w:tcMar>
              <w:top w:w="105" w:type="dxa"/>
              <w:left w:w="135" w:type="dxa"/>
              <w:bottom w:w="105" w:type="dxa"/>
              <w:right w:w="135" w:type="dxa"/>
            </w:tcMar>
            <w:hideMark/>
          </w:tcPr>
          <w:p w14:paraId="1403C474" w14:textId="1BBA0F97" w:rsidR="00213314" w:rsidRDefault="00213314">
            <w:pPr>
              <w:spacing w:line="324" w:lineRule="auto"/>
              <w:rPr>
                <w:rFonts w:ascii="Lucida Sans Unicode" w:hAnsi="Lucida Sans Unicode" w:cs="Lucida Sans Unicode"/>
                <w:b/>
                <w:bCs/>
                <w:color w:val="222222"/>
                <w:sz w:val="18"/>
                <w:szCs w:val="18"/>
              </w:rPr>
            </w:pPr>
          </w:p>
        </w:tc>
      </w:tr>
      <w:tr w:rsidR="00213314" w14:paraId="0775CEFA" w14:textId="77777777" w:rsidTr="00213314">
        <w:trPr>
          <w:tblCellSpacing w:w="0" w:type="dxa"/>
        </w:trPr>
        <w:tc>
          <w:tcPr>
            <w:tcW w:w="3000" w:type="pct"/>
            <w:tcBorders>
              <w:top w:val="nil"/>
              <w:left w:val="nil"/>
              <w:bottom w:val="nil"/>
              <w:right w:val="nil"/>
            </w:tcBorders>
            <w:shd w:val="clear" w:color="auto" w:fill="FFFFFF"/>
            <w:tcMar>
              <w:top w:w="0" w:type="dxa"/>
              <w:left w:w="135" w:type="dxa"/>
              <w:bottom w:w="105" w:type="dxa"/>
              <w:right w:w="135" w:type="dxa"/>
            </w:tcMar>
            <w:hideMark/>
          </w:tcPr>
          <w:p w14:paraId="2AA4985C" w14:textId="77777777" w:rsidR="00213314" w:rsidRDefault="00213314">
            <w:pPr>
              <w:pStyle w:val="NormalWeb"/>
              <w:spacing w:line="360" w:lineRule="auto"/>
              <w:rPr>
                <w:rFonts w:ascii="Lucida Sans Unicode" w:hAnsi="Lucida Sans Unicode" w:cs="Lucida Sans Unicode"/>
                <w:color w:val="333333"/>
                <w:sz w:val="18"/>
                <w:szCs w:val="18"/>
              </w:rPr>
            </w:pPr>
            <w:r>
              <w:rPr>
                <w:rFonts w:ascii="Lucida Sans Unicode" w:hAnsi="Lucida Sans Unicode" w:cs="Lucida Sans Unicode"/>
                <w:color w:val="333333"/>
                <w:sz w:val="18"/>
                <w:szCs w:val="18"/>
              </w:rPr>
              <w:t xml:space="preserve">This electronic mail transmission contains information from TRH Insurance &amp; Financial Services that may be confidential or privileged. Such information is solely for the intended </w:t>
            </w:r>
            <w:proofErr w:type="gramStart"/>
            <w:r>
              <w:rPr>
                <w:rFonts w:ascii="Lucida Sans Unicode" w:hAnsi="Lucida Sans Unicode" w:cs="Lucida Sans Unicode"/>
                <w:color w:val="333333"/>
                <w:sz w:val="18"/>
                <w:szCs w:val="18"/>
              </w:rPr>
              <w:t>recipient, and</w:t>
            </w:r>
            <w:proofErr w:type="gramEnd"/>
            <w:r>
              <w:rPr>
                <w:rFonts w:ascii="Lucida Sans Unicode" w:hAnsi="Lucida Sans Unicode" w:cs="Lucida Sans Unicode"/>
                <w:color w:val="333333"/>
                <w:sz w:val="18"/>
                <w:szCs w:val="18"/>
              </w:rPr>
              <w:t xml:space="preserve"> use by any other party is not authorized. If you are not the intended recipient, be aware that any disclosure, copying, distribution or use of this message, its contents or any attachments is prohibited. Any tax advice in this email may not be used to avoid any penalties imposed under U.S. tax laws. E-mail sent to or from this e-mail address may be monitored, </w:t>
            </w:r>
            <w:proofErr w:type="gramStart"/>
            <w:r>
              <w:rPr>
                <w:rFonts w:ascii="Lucida Sans Unicode" w:hAnsi="Lucida Sans Unicode" w:cs="Lucida Sans Unicode"/>
                <w:color w:val="333333"/>
                <w:sz w:val="18"/>
                <w:szCs w:val="18"/>
              </w:rPr>
              <w:t>reviewed</w:t>
            </w:r>
            <w:proofErr w:type="gramEnd"/>
            <w:r>
              <w:rPr>
                <w:rFonts w:ascii="Lucida Sans Unicode" w:hAnsi="Lucida Sans Unicode" w:cs="Lucida Sans Unicode"/>
                <w:color w:val="333333"/>
                <w:sz w:val="18"/>
                <w:szCs w:val="18"/>
              </w:rPr>
              <w:t xml:space="preserve"> and archived.</w:t>
            </w:r>
            <w:r>
              <w:rPr>
                <w:rFonts w:ascii="Lucida Sans Unicode" w:hAnsi="Lucida Sans Unicode" w:cs="Lucida Sans Unicode"/>
                <w:color w:val="333333"/>
                <w:sz w:val="18"/>
                <w:szCs w:val="18"/>
              </w:rPr>
              <w:br/>
              <w:t xml:space="preserve">Any wrongful interception of this message is punishable as a Federal Crime. If you have received this message in error, please notify the sender immediately by telephone (626) 600-2180 or by electronic mail at </w:t>
            </w:r>
            <w:hyperlink r:id="rId4" w:history="1">
              <w:r>
                <w:rPr>
                  <w:rStyle w:val="Hyperlink"/>
                  <w:rFonts w:ascii="Lucida Sans Unicode" w:hAnsi="Lucida Sans Unicode" w:cs="Lucida Sans Unicode"/>
                  <w:sz w:val="18"/>
                  <w:szCs w:val="18"/>
                </w:rPr>
                <w:t>trhollidayjr@gmail.com</w:t>
              </w:r>
            </w:hyperlink>
            <w:r>
              <w:rPr>
                <w:rFonts w:ascii="Lucida Sans Unicode" w:hAnsi="Lucida Sans Unicode" w:cs="Lucida Sans Unicode"/>
                <w:color w:val="333333"/>
                <w:sz w:val="18"/>
                <w:szCs w:val="18"/>
              </w:rPr>
              <w:t xml:space="preserve">. </w:t>
            </w:r>
            <w:r>
              <w:rPr>
                <w:rFonts w:ascii="Lucida Sans Unicode" w:hAnsi="Lucida Sans Unicode" w:cs="Lucida Sans Unicode"/>
                <w:color w:val="333333"/>
                <w:sz w:val="18"/>
                <w:szCs w:val="18"/>
              </w:rPr>
              <w:br/>
            </w:r>
            <w:r>
              <w:rPr>
                <w:rFonts w:ascii="Lucida Sans Unicode" w:hAnsi="Lucida Sans Unicode" w:cs="Lucida Sans Unicode"/>
                <w:color w:val="333333"/>
                <w:sz w:val="18"/>
                <w:szCs w:val="18"/>
              </w:rPr>
              <w:br/>
              <w:t>[PHI] - Please note that this email is being sent securely as it may contain attachments or content that include PHI (Protected Health Information), PII (Personally Identifiable Information) or other sensitive information.</w:t>
            </w:r>
            <w:r>
              <w:rPr>
                <w:rFonts w:ascii="Lucida Sans Unicode" w:hAnsi="Lucida Sans Unicode" w:cs="Lucida Sans Unicode"/>
                <w:color w:val="333333"/>
                <w:sz w:val="18"/>
                <w:szCs w:val="18"/>
              </w:rPr>
              <w:br/>
            </w:r>
            <w:r>
              <w:rPr>
                <w:rFonts w:ascii="Lucida Sans Unicode" w:hAnsi="Lucida Sans Unicode" w:cs="Lucida Sans Unicode"/>
                <w:color w:val="333333"/>
                <w:sz w:val="18"/>
                <w:szCs w:val="18"/>
              </w:rPr>
              <w:br/>
              <w:t>To stop receiving additional information and updates please reply “Unsubscribe” you will be removed from any future emails.</w:t>
            </w:r>
            <w:r>
              <w:rPr>
                <w:rFonts w:ascii="Lucida Sans Unicode" w:hAnsi="Lucida Sans Unicode" w:cs="Lucida Sans Unicode"/>
                <w:color w:val="333333"/>
                <w:sz w:val="18"/>
                <w:szCs w:val="18"/>
              </w:rPr>
              <w:br/>
            </w:r>
            <w:r>
              <w:rPr>
                <w:rFonts w:ascii="Lucida Sans Unicode" w:hAnsi="Lucida Sans Unicode" w:cs="Lucida Sans Unicode"/>
                <w:color w:val="333333"/>
                <w:sz w:val="18"/>
                <w:szCs w:val="18"/>
              </w:rPr>
              <w:br/>
            </w:r>
            <w:r>
              <w:rPr>
                <w:rFonts w:ascii="Lucida Sans Unicode" w:hAnsi="Lucida Sans Unicode" w:cs="Lucida Sans Unicode"/>
                <w:color w:val="333333"/>
                <w:sz w:val="18"/>
                <w:szCs w:val="18"/>
              </w:rPr>
              <w:br/>
              <w:t>This email message and any files transmitted with it may contain confidential material and are intended only for those persons or entities to which it is addressed. If you have received this email message and information in error, please contact the sender and delete all copies that you have received.</w:t>
            </w:r>
          </w:p>
        </w:tc>
      </w:tr>
    </w:tbl>
    <w:p w14:paraId="54AA9784" w14:textId="77777777" w:rsidR="007F533F" w:rsidRDefault="007F533F"/>
    <w:sectPr w:rsidR="007F53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314"/>
    <w:rsid w:val="00213314"/>
    <w:rsid w:val="007F5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0805D"/>
  <w15:chartTrackingRefBased/>
  <w15:docId w15:val="{909FF59F-279B-490C-8B6C-78718DBB1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31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3314"/>
    <w:rPr>
      <w:color w:val="0000FF"/>
      <w:u w:val="single"/>
    </w:rPr>
  </w:style>
  <w:style w:type="paragraph" w:styleId="NormalWeb">
    <w:name w:val="Normal (Web)"/>
    <w:basedOn w:val="Normal"/>
    <w:uiPriority w:val="99"/>
    <w:semiHidden/>
    <w:unhideWhenUsed/>
    <w:rsid w:val="0021331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rhollidayj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1292</Characters>
  <Application>Microsoft Office Word</Application>
  <DocSecurity>0</DocSecurity>
  <Lines>10</Lines>
  <Paragraphs>3</Paragraphs>
  <ScaleCrop>false</ScaleCrop>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Howell</dc:creator>
  <cp:keywords/>
  <dc:description/>
  <cp:lastModifiedBy>Katie Howell</cp:lastModifiedBy>
  <cp:revision>1</cp:revision>
  <dcterms:created xsi:type="dcterms:W3CDTF">2022-08-04T17:56:00Z</dcterms:created>
  <dcterms:modified xsi:type="dcterms:W3CDTF">2022-08-04T17:57:00Z</dcterms:modified>
</cp:coreProperties>
</file>